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05">
      <w:pPr>
        <w:spacing w:after="0" w:line="360" w:lineRule="auto"/>
        <w:rPr/>
      </w:pPr>
      <w:r w:rsidDel="00000000" w:rsidR="00000000" w:rsidRPr="00000000">
        <w:rPr>
          <w:rtl w:val="0"/>
        </w:rPr>
        <w:t xml:space="preserve">Dane kontaktowe oraz adresowe Oferenta</w:t>
      </w:r>
    </w:p>
    <w:p w:rsidR="00000000" w:rsidDel="00000000" w:rsidP="00000000" w:rsidRDefault="00000000" w:rsidRPr="00000000" w14:paraId="00000006">
      <w:pPr>
        <w:spacing w:after="0" w:line="360" w:lineRule="auto"/>
        <w:ind w:left="85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ind w:left="851" w:firstLine="0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Załącznik 1 do Zapytania ofertowego</w:t>
      </w:r>
    </w:p>
    <w:p w:rsidR="00000000" w:rsidDel="00000000" w:rsidP="00000000" w:rsidRDefault="00000000" w:rsidRPr="00000000" w14:paraId="00000008">
      <w:pPr>
        <w:spacing w:after="0" w:line="360" w:lineRule="auto"/>
        <w:ind w:left="85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OFERTA CENOWA </w:t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do zapytania ofertowego na realizację kompleksowej organizacji wizyty studyjnej w ramach projektu „Fundacja 1 Uniwersytet Kształci Przyszłych Liderów" nr FEWP.10.01-IZ.00-0047/24 realizowanego w ramach Programu Regionalnego Fundusze Europejskie dla Wielkopolski 2021-2027, Priorytet 10, Działanie 10.1. Rynek pracy, kształcenie i aktywne społeczeństwo wspierające transformację gospodarki.</w:t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W odpowiedzi na Zapytanie ofertowe oferuję wykonanie zamówienia zgodnie z opisem przedmiotu zamówienia i na warunkach określonych w zapytaniu ofertowym: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0"/>
        <w:tblW w:w="91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70"/>
        <w:gridCol w:w="3240"/>
        <w:gridCol w:w="3225"/>
        <w:tblGridChange w:id="0">
          <w:tblGrid>
            <w:gridCol w:w="2670"/>
            <w:gridCol w:w="3240"/>
            <w:gridCol w:w="3225"/>
          </w:tblGrid>
        </w:tblGridChange>
      </w:tblGrid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Usługa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</w:t>
            </w:r>
          </w:p>
          <w:p w:rsidR="00000000" w:rsidDel="00000000" w:rsidP="00000000" w:rsidRDefault="00000000" w:rsidRPr="00000000" w14:paraId="00000010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za 1 osobę:</w:t>
            </w:r>
          </w:p>
          <w:p w:rsidR="00000000" w:rsidDel="00000000" w:rsidP="00000000" w:rsidRDefault="00000000" w:rsidRPr="00000000" w14:paraId="0000001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</w:t>
            </w:r>
          </w:p>
          <w:p w:rsidR="00000000" w:rsidDel="00000000" w:rsidP="00000000" w:rsidRDefault="00000000" w:rsidRPr="00000000" w14:paraId="00000013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za 11 osób:</w:t>
            </w:r>
          </w:p>
          <w:p w:rsidR="00000000" w:rsidDel="00000000" w:rsidP="00000000" w:rsidRDefault="00000000" w:rsidRPr="00000000" w14:paraId="00000014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5" w:hRule="atLeast"/>
          <w:tblHeader w:val="0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Bilet do Kopenhagi i z powrotem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16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17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1.328125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19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za 1 osobę za 5 dni</w:t>
            </w:r>
          </w:p>
          <w:p w:rsidR="00000000" w:rsidDel="00000000" w:rsidP="00000000" w:rsidRDefault="00000000" w:rsidRPr="00000000" w14:paraId="0000001A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1B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za 11 osób za 5 dni</w:t>
            </w:r>
          </w:p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5" w:hRule="atLeast"/>
          <w:tblHeader w:val="0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Wyżywienie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1F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21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za 1 osobę za 4 noce</w:t>
            </w:r>
          </w:p>
          <w:p w:rsidR="00000000" w:rsidDel="00000000" w:rsidP="00000000" w:rsidRDefault="00000000" w:rsidRPr="00000000" w14:paraId="00000022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23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za 11 osób za 4 noce</w:t>
            </w:r>
          </w:p>
          <w:p w:rsidR="00000000" w:rsidDel="00000000" w:rsidP="00000000" w:rsidRDefault="00000000" w:rsidRPr="00000000" w14:paraId="00000024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Nocleg podczas wizyty studyjnej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26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27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29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wynagrodzenia brutto za 1 wyjazd z 1 grupą</w:t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Wynagrodzenie przewodnika/koordynatora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30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wynagrodzenia brutto za 1 wyjazd z 1 grupą</w:t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Wynagrodzenie opiekuna ze strony podmiotu przyjmującego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37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</w:t>
            </w:r>
          </w:p>
          <w:p w:rsidR="00000000" w:rsidDel="00000000" w:rsidP="00000000" w:rsidRDefault="00000000" w:rsidRPr="00000000" w14:paraId="00000038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za transfer dla 1 grupy </w:t>
            </w:r>
          </w:p>
          <w:p w:rsidR="00000000" w:rsidDel="00000000" w:rsidP="00000000" w:rsidRDefault="00000000" w:rsidRPr="00000000" w14:paraId="00000039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Kwota ta zawiera wszelkie publiczno-prawne obciążenia wynikające z zawartej umowy obciążające Zamawiającego jako płatnika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Transport w kraju przyjmującym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3C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3F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brutto za koszt biletów dla 1 osoby</w:t>
            </w:r>
          </w:p>
        </w:tc>
        <w:tc>
          <w:tcPr>
            <w:tcBorders>
              <w:top w:color="000000" w:space="0" w:sz="12" w:val="single"/>
            </w:tcBorders>
          </w:tcPr>
          <w:p w:rsidR="00000000" w:rsidDel="00000000" w:rsidP="00000000" w:rsidRDefault="00000000" w:rsidRPr="00000000" w14:paraId="00000040">
            <w:pPr>
              <w:spacing w:after="0" w:line="36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Wysokość brutto za koszt biletów dla 10 osób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Koszt biletów wstępu do miejsc zaplanowanych w programie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spacing w:after="0" w:line="36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RAZEM: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line="360" w:lineRule="auto"/>
        <w:jc w:val="both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ind w:firstLine="708"/>
        <w:jc w:val="both"/>
        <w:rPr/>
      </w:pPr>
      <w:r w:rsidDel="00000000" w:rsidR="00000000" w:rsidRPr="00000000">
        <w:rPr>
          <w:rtl w:val="0"/>
        </w:rPr>
        <w:t xml:space="preserve">Oświadczam, że: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Zapoznałem/-am się i akceptuję warunki zawarte w Zapytaniu ofertowym.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Uzyskałem/-am wszystkie niezbędne informacje do przygotowania oferty i realizacji przedmiotu zamówienia.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Cena podana w ofercie obejmuje wszelkie koszty związane z powyższym zamówieniem.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W przypadku uzyskania zamówienia zobowiązuję się do podpisania umowy w terminie i miejscu wyznaczonym przez Zamawiającego.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Wyrażam zgodę na przeprowadzenie wszelkich badań mających na celu sprawdzenie oświadczeń, dokumentów i przedłożonych informacji oraz wyjaśnień finansowych i technicznych, przez Zamawiającego.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0" w:line="360" w:lineRule="auto"/>
        <w:ind w:left="1134" w:hanging="360"/>
        <w:jc w:val="both"/>
        <w:rPr/>
      </w:pPr>
      <w:r w:rsidDel="00000000" w:rsidR="00000000" w:rsidRPr="00000000">
        <w:rPr>
          <w:rtl w:val="0"/>
        </w:rPr>
        <w:t xml:space="preserve">Jestem związany/a naszą ofertą przez 60 dni. Bieg terminu rozpoczyna się wraz </w:t>
        <w:br w:type="textWrapping"/>
        <w:t xml:space="preserve">z upływem terminu składania ofert.</w:t>
      </w:r>
    </w:p>
    <w:p w:rsidR="00000000" w:rsidDel="00000000" w:rsidP="00000000" w:rsidRDefault="00000000" w:rsidRPr="00000000" w14:paraId="0000004F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ind w:left="851" w:firstLine="0"/>
        <w:jc w:val="both"/>
        <w:rPr/>
      </w:pPr>
      <w:r w:rsidDel="00000000" w:rsidR="00000000" w:rsidRPr="00000000">
        <w:rPr>
          <w:rtl w:val="0"/>
        </w:rPr>
        <w:t xml:space="preserve">………………………………………             </w:t>
        <w:tab/>
        <w:t xml:space="preserve">         …..……………………………….</w:t>
      </w:r>
    </w:p>
    <w:p w:rsidR="00000000" w:rsidDel="00000000" w:rsidP="00000000" w:rsidRDefault="00000000" w:rsidRPr="00000000" w14:paraId="00000051">
      <w:pPr>
        <w:spacing w:after="0" w:line="360" w:lineRule="auto"/>
        <w:ind w:left="851" w:firstLine="0"/>
        <w:jc w:val="both"/>
        <w:rPr/>
      </w:pPr>
      <w:r w:rsidDel="00000000" w:rsidR="00000000" w:rsidRPr="00000000">
        <w:rPr>
          <w:rtl w:val="0"/>
        </w:rPr>
        <w:t xml:space="preserve">             (miejscowość,  data)                                                             (podpis Oferenta)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284" w:footer="31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ind w:left="369" w:hanging="369"/>
      <w:jc w:val="center"/>
      <w:rPr>
        <w:b w:val="1"/>
        <w:bCs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5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965FB"/>
  </w:style>
  <w:style w:type="paragraph" w:styleId="Stopka">
    <w:name w:val="footer"/>
    <w:link w:val="StopkaZnak"/>
    <w:uiPriority w:val="99"/>
    <w:unhideWhenUsed w:val="1"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965FB"/>
  </w:style>
  <w:style w:type="character" w:styleId="Hipercze">
    <w:name w:val="Hyperlink"/>
    <w:basedOn w:val="Domylnaczcionkaakapitu"/>
    <w:uiPriority w:val="99"/>
    <w:unhideWhenUsed w:val="1"/>
    <w:rsid w:val="00984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984F71"/>
    <w:rPr>
      <w:color w:val="605e5c"/>
      <w:shd w:color="auto" w:fill="e1dfdd" w:val="clear"/>
    </w:rPr>
  </w:style>
  <w:style w:type="paragraph" w:styleId="Default" w:customStyle="1">
    <w:name w:val="Default"/>
    <w:rsid w:val="00984F7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kapitzlist">
    <w:name w:val="List Paragraph"/>
    <w:uiPriority w:val="34"/>
    <w:qFormat w:val="1"/>
    <w:rsid w:val="001D4155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1D41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Balloon Text"/>
    <w:link w:val="TekstdymkaZnak"/>
    <w:uiPriority w:val="99"/>
    <w:semiHidden w:val="1"/>
    <w:unhideWhenUsed w:val="1"/>
    <w:rsid w:val="00F1143E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1143E"/>
    <w:rPr>
      <w:rFonts w:ascii="Segoe UI" w:cs="Segoe UI" w:hAnsi="Segoe UI"/>
      <w:sz w:val="18"/>
      <w:szCs w:val="18"/>
    </w:rPr>
  </w:style>
  <w:style w:type="table" w:styleId="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v0K+8l3PoDwgbFO7aco6Agu0dw==">CgMxLjA4AHIhMTRyQnREbkJJa0tlVy1pa2xmTlgxWXZ1YzlsaFZ1SklM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2025-11-13T12:24:00Z</dcterms:created>
  <dc:creator>acer</dc:creator>
</cp:coreProperties>
</file>